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1BC2" w14:textId="77777777" w:rsidR="00380F28" w:rsidRPr="00380F28" w:rsidRDefault="00380F28" w:rsidP="00380F28">
      <w:pPr>
        <w:shd w:val="clear" w:color="auto" w:fill="FFFFFF"/>
        <w:spacing w:after="120" w:line="240" w:lineRule="auto"/>
        <w:outlineLvl w:val="4"/>
        <w:rPr>
          <w:rFonts w:ascii="Tahoma" w:eastAsia="Times New Roman" w:hAnsi="Tahoma" w:cs="Tahoma"/>
          <w:color w:val="19191A"/>
          <w:sz w:val="20"/>
          <w:szCs w:val="20"/>
          <w:lang w:eastAsia="it-IT"/>
        </w:rPr>
      </w:pPr>
      <w:r w:rsidRPr="00380F28">
        <w:rPr>
          <w:rFonts w:ascii="Tahoma" w:eastAsia="Times New Roman" w:hAnsi="Tahoma" w:cs="Tahoma"/>
          <w:color w:val="19191A"/>
          <w:sz w:val="20"/>
          <w:szCs w:val="20"/>
          <w:lang w:eastAsia="it-IT"/>
        </w:rPr>
        <w:t>Piano Triennale per la Prevenzione della Corruzione e per la Trasparenza 2023/2025</w:t>
      </w:r>
    </w:p>
    <w:p w14:paraId="115D07DF" w14:textId="3C095B0F" w:rsidR="00510F45" w:rsidRDefault="00232878">
      <w:hyperlink r:id="rId4" w:history="1">
        <w:r w:rsidR="00380F28" w:rsidRPr="001A700B">
          <w:rPr>
            <w:rStyle w:val="Collegamentoipertestuale"/>
          </w:rPr>
          <w:t>https://www.pugliausr.gov.it/images/Pubblicazioni/2023/12258_2023.zip</w:t>
        </w:r>
      </w:hyperlink>
    </w:p>
    <w:p w14:paraId="069F0E15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380F28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 xml:space="preserve">Ufficio Scolastico Regionale per la Puglia </w:t>
      </w:r>
    </w:p>
    <w:p w14:paraId="1EEBEF8E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</w:p>
    <w:p w14:paraId="5C51EFB4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380F28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Il Responsabile per la Prevenzione della Corruzione e per la Trasparenza</w:t>
      </w:r>
    </w:p>
    <w:p w14:paraId="4E65B36B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</w:p>
    <w:p w14:paraId="2EA0E058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380F28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Nome: Giuseppe</w:t>
      </w:r>
    </w:p>
    <w:p w14:paraId="6CCB6CF4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</w:p>
    <w:p w14:paraId="531FB670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380F28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Cognome: Silipo</w:t>
      </w:r>
    </w:p>
    <w:p w14:paraId="02A6D2D0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</w:p>
    <w:p w14:paraId="54F22D29" w14:textId="77777777" w:rsidR="00380F28" w:rsidRPr="00380F28" w:rsidRDefault="00380F28" w:rsidP="00380F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380F28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Qualifica: Direttore Generale</w:t>
      </w:r>
    </w:p>
    <w:p w14:paraId="2B967BDF" w14:textId="77777777" w:rsidR="00380F28" w:rsidRDefault="00380F28"/>
    <w:sectPr w:rsidR="00380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B4"/>
    <w:rsid w:val="00035CB4"/>
    <w:rsid w:val="00232878"/>
    <w:rsid w:val="00380F28"/>
    <w:rsid w:val="005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3E94"/>
  <w15:chartTrackingRefBased/>
  <w15:docId w15:val="{CE07FD0A-E869-497F-BEE5-EEC9356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gliausr.gov.it/images/Pubblicazioni/2023/12258_2023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Francesco Rilievo</cp:lastModifiedBy>
  <cp:revision>2</cp:revision>
  <dcterms:created xsi:type="dcterms:W3CDTF">2023-06-20T06:47:00Z</dcterms:created>
  <dcterms:modified xsi:type="dcterms:W3CDTF">2023-06-20T06:47:00Z</dcterms:modified>
</cp:coreProperties>
</file>